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C03" w:rsidRPr="00BF7E6D" w:rsidRDefault="001E6C03" w:rsidP="001E6C03">
      <w:pPr>
        <w:jc w:val="center"/>
        <w:rPr>
          <w:rFonts w:ascii="Calibri" w:hAnsi="Calibri"/>
        </w:rPr>
      </w:pPr>
      <w:r>
        <w:rPr>
          <w:rFonts w:ascii="Calibri" w:hAnsi="Calibri"/>
        </w:rPr>
        <w:t>SOUTH CAROLINA</w:t>
      </w:r>
      <w:r w:rsidRPr="00BF7E6D">
        <w:rPr>
          <w:rFonts w:ascii="Calibri" w:hAnsi="Calibri"/>
        </w:rPr>
        <w:t xml:space="preserve"> NUCLEAR ADVISORY COUNCIL MEETING</w:t>
      </w:r>
    </w:p>
    <w:p w:rsidR="001E6C03" w:rsidRDefault="001E6C03" w:rsidP="001E6C03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Oconee Nuclear </w:t>
      </w:r>
      <w:r w:rsidR="0081476B">
        <w:rPr>
          <w:rFonts w:ascii="Calibri" w:hAnsi="Calibri"/>
        </w:rPr>
        <w:t>Station</w:t>
      </w:r>
    </w:p>
    <w:p w:rsidR="0081476B" w:rsidRDefault="0081476B" w:rsidP="001E6C03">
      <w:pPr>
        <w:jc w:val="center"/>
        <w:rPr>
          <w:rFonts w:ascii="Calibri" w:hAnsi="Calibri"/>
        </w:rPr>
      </w:pPr>
      <w:r>
        <w:rPr>
          <w:rFonts w:ascii="Calibri" w:hAnsi="Calibri"/>
        </w:rPr>
        <w:t>Operations Training Center, Annex Conference Room</w:t>
      </w:r>
    </w:p>
    <w:p w:rsidR="001E6C03" w:rsidRPr="00BF7E6D" w:rsidRDefault="001E6C03" w:rsidP="001E6C03">
      <w:pPr>
        <w:jc w:val="center"/>
        <w:rPr>
          <w:rFonts w:ascii="Calibri" w:hAnsi="Calibri"/>
        </w:rPr>
      </w:pPr>
      <w:r>
        <w:rPr>
          <w:rFonts w:ascii="Calibri" w:hAnsi="Calibri"/>
        </w:rPr>
        <w:t>May 21, 2018</w:t>
      </w:r>
    </w:p>
    <w:p w:rsidR="001E6C03" w:rsidRPr="00BF7E6D" w:rsidRDefault="001E6C03" w:rsidP="001E6C03">
      <w:pPr>
        <w:jc w:val="center"/>
        <w:rPr>
          <w:rFonts w:ascii="Calibri" w:hAnsi="Calibri"/>
        </w:rPr>
      </w:pPr>
      <w:r>
        <w:rPr>
          <w:rFonts w:ascii="Calibri" w:hAnsi="Calibri"/>
        </w:rPr>
        <w:t>12</w:t>
      </w:r>
      <w:r w:rsidRPr="00BF7E6D">
        <w:rPr>
          <w:rFonts w:ascii="Calibri" w:hAnsi="Calibri"/>
        </w:rPr>
        <w:t>:</w:t>
      </w:r>
      <w:r>
        <w:rPr>
          <w:rFonts w:ascii="Calibri" w:hAnsi="Calibri"/>
        </w:rPr>
        <w:t xml:space="preserve">45 </w:t>
      </w:r>
      <w:r w:rsidRPr="00BF7E6D">
        <w:rPr>
          <w:rFonts w:ascii="Calibri" w:hAnsi="Calibri"/>
        </w:rPr>
        <w:t>pm</w:t>
      </w:r>
      <w:r>
        <w:rPr>
          <w:rFonts w:ascii="Calibri" w:hAnsi="Calibri"/>
        </w:rPr>
        <w:t xml:space="preserve"> </w:t>
      </w:r>
      <w:r w:rsidRPr="00BF7E6D">
        <w:rPr>
          <w:rFonts w:ascii="Calibri" w:hAnsi="Calibri"/>
        </w:rPr>
        <w:t>-</w:t>
      </w:r>
      <w:r>
        <w:rPr>
          <w:rFonts w:ascii="Calibri" w:hAnsi="Calibri"/>
        </w:rPr>
        <w:t xml:space="preserve"> 2</w:t>
      </w:r>
      <w:r w:rsidRPr="00BF7E6D">
        <w:rPr>
          <w:rFonts w:ascii="Calibri" w:hAnsi="Calibri"/>
        </w:rPr>
        <w:t>:</w:t>
      </w:r>
      <w:r>
        <w:rPr>
          <w:rFonts w:ascii="Calibri" w:hAnsi="Calibri"/>
        </w:rPr>
        <w:t xml:space="preserve">45 </w:t>
      </w:r>
      <w:r w:rsidRPr="00BF7E6D">
        <w:rPr>
          <w:rFonts w:ascii="Calibri" w:hAnsi="Calibri"/>
        </w:rPr>
        <w:t>pm</w:t>
      </w:r>
    </w:p>
    <w:p w:rsidR="001E6C03" w:rsidRDefault="001E6C03" w:rsidP="001E6C03">
      <w:pPr>
        <w:tabs>
          <w:tab w:val="left" w:pos="5760"/>
        </w:tabs>
      </w:pPr>
    </w:p>
    <w:p w:rsidR="004100EC" w:rsidRDefault="004100EC" w:rsidP="001E6C03">
      <w:pPr>
        <w:tabs>
          <w:tab w:val="left" w:pos="5760"/>
        </w:tabs>
      </w:pPr>
    </w:p>
    <w:p w:rsidR="004100EC" w:rsidRDefault="004100EC" w:rsidP="001E6C03">
      <w:pPr>
        <w:tabs>
          <w:tab w:val="left" w:pos="5760"/>
        </w:tabs>
      </w:pPr>
    </w:p>
    <w:p w:rsidR="001E6C03" w:rsidRDefault="001E6C03" w:rsidP="001E6C03">
      <w:pPr>
        <w:tabs>
          <w:tab w:val="left" w:pos="5760"/>
        </w:tabs>
      </w:pPr>
    </w:p>
    <w:p w:rsidR="001E6C03" w:rsidRDefault="001E6C03" w:rsidP="001E6C03">
      <w:pPr>
        <w:tabs>
          <w:tab w:val="left" w:pos="5040"/>
          <w:tab w:val="left" w:pos="5580"/>
        </w:tabs>
        <w:rPr>
          <w:rFonts w:ascii="Calibri" w:hAnsi="Calibri"/>
          <w:b/>
          <w:sz w:val="22"/>
          <w:szCs w:val="22"/>
        </w:rPr>
      </w:pPr>
      <w:r w:rsidRPr="00BF7E6D">
        <w:rPr>
          <w:rFonts w:ascii="Calibri" w:hAnsi="Calibri"/>
          <w:b/>
          <w:sz w:val="22"/>
          <w:szCs w:val="22"/>
        </w:rPr>
        <w:t>Call to Order – Approval of Minutes</w:t>
      </w:r>
      <w:r>
        <w:rPr>
          <w:rFonts w:ascii="Calibri" w:hAnsi="Calibri"/>
          <w:b/>
          <w:sz w:val="22"/>
          <w:szCs w:val="22"/>
        </w:rPr>
        <w:t xml:space="preserve">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Rick Lee</w:t>
      </w:r>
      <w:r w:rsidRPr="00BF7E6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Chair </w:t>
      </w:r>
      <w:r w:rsidRPr="00BF7E6D"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sz w:val="22"/>
          <w:szCs w:val="22"/>
        </w:rPr>
        <w:t>5</w:t>
      </w:r>
      <w:r w:rsidRPr="00BF7E6D">
        <w:rPr>
          <w:rFonts w:ascii="Calibri" w:hAnsi="Calibri"/>
          <w:i/>
          <w:sz w:val="22"/>
          <w:szCs w:val="22"/>
        </w:rPr>
        <w:t xml:space="preserve"> minutes)</w:t>
      </w:r>
      <w:r w:rsidRPr="00BF7E6D">
        <w:rPr>
          <w:rFonts w:ascii="Calibri" w:hAnsi="Calibri"/>
          <w:sz w:val="22"/>
          <w:szCs w:val="22"/>
        </w:rPr>
        <w:tab/>
      </w:r>
      <w:r w:rsidRPr="00BF7E6D">
        <w:rPr>
          <w:rFonts w:ascii="Calibri" w:hAnsi="Calibri"/>
          <w:b/>
          <w:sz w:val="22"/>
          <w:szCs w:val="22"/>
        </w:rPr>
        <w:tab/>
      </w:r>
    </w:p>
    <w:p w:rsidR="001E6C03" w:rsidRPr="00FE4665" w:rsidRDefault="001E6C03" w:rsidP="001E6C03">
      <w:pPr>
        <w:tabs>
          <w:tab w:val="left" w:pos="5040"/>
          <w:tab w:val="left" w:pos="5580"/>
        </w:tabs>
        <w:rPr>
          <w:rFonts w:ascii="Calibri" w:hAnsi="Calibri"/>
          <w:b/>
          <w:sz w:val="22"/>
          <w:szCs w:val="22"/>
        </w:rPr>
      </w:pPr>
    </w:p>
    <w:p w:rsidR="001E6C03" w:rsidRDefault="001E6C03" w:rsidP="001E6C03">
      <w:pPr>
        <w:tabs>
          <w:tab w:val="left" w:pos="5040"/>
          <w:tab w:val="left" w:pos="5580"/>
        </w:tabs>
        <w:ind w:left="5580" w:hanging="5580"/>
        <w:rPr>
          <w:rFonts w:ascii="Calibri" w:hAnsi="Calibri"/>
          <w:b/>
          <w:sz w:val="22"/>
          <w:szCs w:val="22"/>
        </w:rPr>
      </w:pPr>
    </w:p>
    <w:p w:rsidR="001E6C03" w:rsidRDefault="001E6C03" w:rsidP="001E6C03">
      <w:pPr>
        <w:tabs>
          <w:tab w:val="left" w:pos="5040"/>
        </w:tabs>
        <w:ind w:left="5040" w:hanging="5040"/>
        <w:rPr>
          <w:rFonts w:ascii="Calibri" w:hAnsi="Calibri"/>
          <w:i/>
          <w:sz w:val="22"/>
          <w:szCs w:val="22"/>
        </w:rPr>
      </w:pPr>
      <w:r w:rsidRPr="00F9613A">
        <w:rPr>
          <w:rFonts w:ascii="Calibri" w:hAnsi="Calibri"/>
          <w:b/>
          <w:sz w:val="22"/>
          <w:szCs w:val="22"/>
        </w:rPr>
        <w:t>SCDHEC Update</w:t>
      </w:r>
      <w:r w:rsidRPr="00F9613A">
        <w:rPr>
          <w:rFonts w:ascii="Calibri" w:hAnsi="Calibri"/>
          <w:b/>
          <w:sz w:val="22"/>
          <w:szCs w:val="22"/>
        </w:rPr>
        <w:tab/>
      </w:r>
      <w:r w:rsidRPr="00F9613A">
        <w:rPr>
          <w:rFonts w:ascii="Calibri" w:hAnsi="Calibri"/>
          <w:sz w:val="22"/>
          <w:szCs w:val="22"/>
        </w:rPr>
        <w:t>Shelly Wilso</w:t>
      </w:r>
      <w:r>
        <w:rPr>
          <w:rFonts w:ascii="Calibri" w:hAnsi="Calibri"/>
          <w:sz w:val="22"/>
          <w:szCs w:val="22"/>
        </w:rPr>
        <w:t xml:space="preserve">n, DHEC, SRS Federal Facilities </w:t>
      </w:r>
      <w:r w:rsidRPr="00F9613A">
        <w:rPr>
          <w:rFonts w:ascii="Calibri" w:hAnsi="Calibri"/>
          <w:sz w:val="22"/>
          <w:szCs w:val="22"/>
        </w:rPr>
        <w:t>Liaison</w:t>
      </w:r>
      <w:r>
        <w:rPr>
          <w:rFonts w:ascii="Calibri" w:hAnsi="Calibri"/>
          <w:sz w:val="22"/>
          <w:szCs w:val="22"/>
        </w:rPr>
        <w:t xml:space="preserve"> </w:t>
      </w:r>
      <w:r w:rsidRPr="00F9613A">
        <w:rPr>
          <w:rFonts w:ascii="Calibri" w:hAnsi="Calibri"/>
          <w:b/>
          <w:sz w:val="22"/>
          <w:szCs w:val="22"/>
        </w:rPr>
        <w:tab/>
      </w:r>
      <w:r w:rsidRPr="00F9613A"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sz w:val="22"/>
          <w:szCs w:val="22"/>
        </w:rPr>
        <w:t>15</w:t>
      </w:r>
      <w:r w:rsidRPr="00F9613A">
        <w:rPr>
          <w:rFonts w:ascii="Calibri" w:hAnsi="Calibri"/>
          <w:i/>
          <w:sz w:val="22"/>
          <w:szCs w:val="22"/>
        </w:rPr>
        <w:t xml:space="preserve"> minutes)</w:t>
      </w:r>
    </w:p>
    <w:p w:rsidR="001E6C03" w:rsidRPr="00F9613A" w:rsidRDefault="001E6C03" w:rsidP="001E6C03">
      <w:pPr>
        <w:tabs>
          <w:tab w:val="left" w:pos="5040"/>
        </w:tabs>
        <w:ind w:left="5040" w:hanging="5040"/>
        <w:rPr>
          <w:rFonts w:ascii="Calibri" w:hAnsi="Calibri"/>
          <w:i/>
          <w:sz w:val="22"/>
          <w:szCs w:val="22"/>
        </w:rPr>
      </w:pPr>
    </w:p>
    <w:p w:rsidR="001E6C03" w:rsidRDefault="001E6C03" w:rsidP="001E6C03">
      <w:pPr>
        <w:tabs>
          <w:tab w:val="left" w:pos="5040"/>
          <w:tab w:val="left" w:pos="5580"/>
        </w:tabs>
        <w:ind w:left="5580" w:hanging="5580"/>
        <w:rPr>
          <w:rFonts w:ascii="Calibri" w:hAnsi="Calibri"/>
          <w:i/>
          <w:sz w:val="22"/>
          <w:szCs w:val="22"/>
        </w:rPr>
      </w:pPr>
    </w:p>
    <w:p w:rsidR="004100EC" w:rsidRDefault="004100EC" w:rsidP="004100EC">
      <w:pPr>
        <w:tabs>
          <w:tab w:val="left" w:pos="5040"/>
        </w:tabs>
        <w:ind w:left="5040" w:hanging="50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SRS Update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Thomas Johnson</w:t>
      </w:r>
      <w:r w:rsidRPr="00EF3F7F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DOE-SR, Associate Deputy Manager (</w:t>
      </w:r>
      <w:r w:rsidRPr="0089431D">
        <w:rPr>
          <w:rFonts w:ascii="Calibri" w:hAnsi="Calibri"/>
          <w:i/>
          <w:sz w:val="22"/>
          <w:szCs w:val="22"/>
        </w:rPr>
        <w:t>1</w:t>
      </w:r>
      <w:r>
        <w:rPr>
          <w:rFonts w:ascii="Calibri" w:hAnsi="Calibri"/>
          <w:i/>
          <w:sz w:val="22"/>
          <w:szCs w:val="22"/>
        </w:rPr>
        <w:t>5</w:t>
      </w:r>
      <w:r w:rsidRPr="0089431D">
        <w:rPr>
          <w:rFonts w:ascii="Calibri" w:hAnsi="Calibri"/>
          <w:i/>
          <w:sz w:val="22"/>
          <w:szCs w:val="22"/>
        </w:rPr>
        <w:t xml:space="preserve"> minutes</w:t>
      </w:r>
      <w:r>
        <w:rPr>
          <w:rFonts w:ascii="Calibri" w:hAnsi="Calibri"/>
          <w:sz w:val="22"/>
          <w:szCs w:val="22"/>
        </w:rPr>
        <w:t>)</w:t>
      </w:r>
    </w:p>
    <w:p w:rsidR="004100EC" w:rsidRDefault="004100EC" w:rsidP="004100EC">
      <w:pPr>
        <w:tabs>
          <w:tab w:val="left" w:pos="720"/>
          <w:tab w:val="left" w:pos="5040"/>
          <w:tab w:val="left" w:pos="5580"/>
        </w:tabs>
        <w:rPr>
          <w:rFonts w:ascii="Calibri" w:hAnsi="Calibri"/>
          <w:b/>
          <w:sz w:val="22"/>
          <w:szCs w:val="22"/>
        </w:rPr>
      </w:pPr>
    </w:p>
    <w:p w:rsidR="004100EC" w:rsidRDefault="004100EC" w:rsidP="001E6C03">
      <w:pPr>
        <w:tabs>
          <w:tab w:val="left" w:pos="5040"/>
          <w:tab w:val="left" w:pos="5580"/>
        </w:tabs>
        <w:ind w:left="5580" w:hanging="5580"/>
        <w:rPr>
          <w:rFonts w:ascii="Calibri" w:hAnsi="Calibri"/>
          <w:i/>
          <w:sz w:val="22"/>
          <w:szCs w:val="22"/>
        </w:rPr>
      </w:pPr>
    </w:p>
    <w:p w:rsidR="001E6C03" w:rsidRDefault="001E6C03" w:rsidP="004100EC">
      <w:pPr>
        <w:tabs>
          <w:tab w:val="left" w:pos="5040"/>
          <w:tab w:val="left" w:pos="5580"/>
        </w:tabs>
        <w:rPr>
          <w:rFonts w:ascii="Calibri" w:hAnsi="Calibri"/>
          <w:sz w:val="22"/>
          <w:szCs w:val="22"/>
        </w:rPr>
      </w:pPr>
      <w:r w:rsidRPr="0033312B">
        <w:rPr>
          <w:rFonts w:ascii="Calibri" w:hAnsi="Calibri"/>
          <w:b/>
          <w:sz w:val="22"/>
          <w:szCs w:val="22"/>
        </w:rPr>
        <w:t>Savannah River Liquid Waste Update</w:t>
      </w:r>
      <w:r>
        <w:rPr>
          <w:rFonts w:ascii="Calibri" w:hAnsi="Calibri"/>
          <w:sz w:val="22"/>
          <w:szCs w:val="22"/>
        </w:rPr>
        <w:tab/>
        <w:t xml:space="preserve">Phil </w:t>
      </w:r>
      <w:proofErr w:type="spellStart"/>
      <w:r>
        <w:rPr>
          <w:rFonts w:ascii="Calibri" w:hAnsi="Calibri"/>
          <w:sz w:val="22"/>
          <w:szCs w:val="22"/>
        </w:rPr>
        <w:t>Breidenbach</w:t>
      </w:r>
      <w:proofErr w:type="spellEnd"/>
      <w:r>
        <w:rPr>
          <w:rFonts w:ascii="Calibri" w:hAnsi="Calibri"/>
          <w:sz w:val="22"/>
          <w:szCs w:val="22"/>
        </w:rPr>
        <w:t xml:space="preserve"> – SRR Chief Engineer </w:t>
      </w:r>
    </w:p>
    <w:p w:rsidR="001E6C03" w:rsidRDefault="001E6C03" w:rsidP="001E6C03">
      <w:pPr>
        <w:tabs>
          <w:tab w:val="left" w:pos="5040"/>
          <w:tab w:val="left" w:pos="5580"/>
        </w:tabs>
        <w:ind w:left="5580" w:hanging="55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(15 minutes)</w:t>
      </w:r>
    </w:p>
    <w:p w:rsidR="001E6C03" w:rsidRPr="00F6769B" w:rsidRDefault="001E6C03" w:rsidP="001E6C03">
      <w:pPr>
        <w:tabs>
          <w:tab w:val="left" w:pos="5040"/>
          <w:tab w:val="left" w:pos="5580"/>
        </w:tabs>
        <w:ind w:left="5580" w:hanging="5580"/>
        <w:rPr>
          <w:rFonts w:ascii="Calibri" w:hAnsi="Calibri"/>
          <w:sz w:val="22"/>
          <w:szCs w:val="22"/>
        </w:rPr>
      </w:pPr>
    </w:p>
    <w:p w:rsidR="001E6C03" w:rsidRDefault="001E6C03" w:rsidP="001E6C03">
      <w:pPr>
        <w:tabs>
          <w:tab w:val="left" w:pos="5040"/>
          <w:tab w:val="left" w:pos="5580"/>
        </w:tabs>
        <w:ind w:left="5580" w:hanging="5580"/>
        <w:rPr>
          <w:rFonts w:ascii="Calibri" w:hAnsi="Calibri"/>
          <w:b/>
          <w:sz w:val="22"/>
          <w:szCs w:val="22"/>
        </w:rPr>
      </w:pPr>
    </w:p>
    <w:p w:rsidR="001E6C03" w:rsidRDefault="001E6C03" w:rsidP="004100EC">
      <w:pPr>
        <w:tabs>
          <w:tab w:val="left" w:pos="720"/>
          <w:tab w:val="left" w:pos="5040"/>
          <w:tab w:val="left" w:pos="5580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Update from Duke Energy on Relicensing of Plants</w:t>
      </w:r>
      <w:r>
        <w:rPr>
          <w:rFonts w:ascii="Calibri" w:hAnsi="Calibri"/>
          <w:b/>
          <w:sz w:val="22"/>
          <w:szCs w:val="22"/>
        </w:rPr>
        <w:tab/>
      </w:r>
      <w:r w:rsidRPr="00675C1E">
        <w:rPr>
          <w:rFonts w:ascii="Calibri" w:hAnsi="Calibri"/>
          <w:sz w:val="22"/>
          <w:szCs w:val="22"/>
        </w:rPr>
        <w:t>Scott Batson or designee</w:t>
      </w:r>
    </w:p>
    <w:p w:rsidR="001E6C03" w:rsidRDefault="001E6C03" w:rsidP="001E6C03">
      <w:pPr>
        <w:tabs>
          <w:tab w:val="left" w:pos="720"/>
          <w:tab w:val="left" w:pos="5040"/>
          <w:tab w:val="left" w:pos="5580"/>
        </w:tabs>
        <w:ind w:left="5040" w:hanging="504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675C1E">
        <w:rPr>
          <w:rFonts w:ascii="Calibri" w:hAnsi="Calibri"/>
          <w:i/>
          <w:sz w:val="22"/>
          <w:szCs w:val="22"/>
        </w:rPr>
        <w:t>(30 minutes)</w:t>
      </w:r>
    </w:p>
    <w:p w:rsidR="001E6C03" w:rsidRPr="00675C1E" w:rsidRDefault="001E6C03" w:rsidP="001E6C03">
      <w:pPr>
        <w:tabs>
          <w:tab w:val="left" w:pos="720"/>
          <w:tab w:val="left" w:pos="5040"/>
          <w:tab w:val="left" w:pos="5580"/>
        </w:tabs>
        <w:ind w:left="5040" w:hanging="5040"/>
        <w:rPr>
          <w:rFonts w:ascii="Calibri" w:hAnsi="Calibri"/>
          <w:i/>
          <w:sz w:val="22"/>
          <w:szCs w:val="22"/>
        </w:rPr>
      </w:pPr>
    </w:p>
    <w:p w:rsidR="001E6C03" w:rsidRDefault="001E6C03" w:rsidP="001E6C03">
      <w:pPr>
        <w:tabs>
          <w:tab w:val="left" w:pos="720"/>
          <w:tab w:val="left" w:pos="5040"/>
          <w:tab w:val="left" w:pos="5580"/>
        </w:tabs>
        <w:ind w:left="5040" w:hanging="5040"/>
        <w:rPr>
          <w:rFonts w:ascii="Calibri" w:hAnsi="Calibri"/>
          <w:b/>
          <w:sz w:val="22"/>
          <w:szCs w:val="22"/>
        </w:rPr>
      </w:pPr>
    </w:p>
    <w:p w:rsidR="001E6C03" w:rsidRPr="00B86C27" w:rsidRDefault="001E6C03" w:rsidP="001E6C03">
      <w:pPr>
        <w:tabs>
          <w:tab w:val="left" w:pos="720"/>
          <w:tab w:val="left" w:pos="5040"/>
          <w:tab w:val="left" w:pos="5580"/>
        </w:tabs>
        <w:ind w:left="5040" w:hanging="50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Barnwell Solid Waste Update</w:t>
      </w:r>
      <w:r>
        <w:rPr>
          <w:rFonts w:ascii="Calibri" w:hAnsi="Calibri"/>
          <w:b/>
          <w:sz w:val="22"/>
          <w:szCs w:val="22"/>
        </w:rPr>
        <w:tab/>
      </w:r>
      <w:r w:rsidRPr="00B86C27">
        <w:rPr>
          <w:rFonts w:ascii="Calibri" w:hAnsi="Calibri"/>
          <w:sz w:val="22"/>
          <w:szCs w:val="22"/>
        </w:rPr>
        <w:t>Ben Smith, Energy Solutions</w:t>
      </w:r>
    </w:p>
    <w:p w:rsidR="001E6C03" w:rsidRDefault="001E6C03" w:rsidP="001E6C03">
      <w:pPr>
        <w:tabs>
          <w:tab w:val="left" w:pos="720"/>
          <w:tab w:val="left" w:pos="5040"/>
          <w:tab w:val="left" w:pos="5580"/>
        </w:tabs>
        <w:ind w:left="5040" w:hanging="5040"/>
        <w:rPr>
          <w:rFonts w:ascii="Calibri" w:hAnsi="Calibri"/>
          <w:sz w:val="22"/>
          <w:szCs w:val="22"/>
        </w:rPr>
      </w:pPr>
      <w:r w:rsidRPr="00B86C27">
        <w:rPr>
          <w:rFonts w:ascii="Calibri" w:hAnsi="Calibri"/>
          <w:sz w:val="22"/>
          <w:szCs w:val="22"/>
        </w:rPr>
        <w:tab/>
      </w:r>
      <w:r w:rsidRPr="00B86C27">
        <w:rPr>
          <w:rFonts w:ascii="Calibri" w:hAnsi="Calibri"/>
          <w:sz w:val="22"/>
          <w:szCs w:val="22"/>
        </w:rPr>
        <w:tab/>
        <w:t>(15 minutes)</w:t>
      </w:r>
      <w:bookmarkStart w:id="0" w:name="_GoBack"/>
      <w:bookmarkEnd w:id="0"/>
    </w:p>
    <w:p w:rsidR="001E6C03" w:rsidRPr="00B86C27" w:rsidRDefault="001E6C03" w:rsidP="001E6C03">
      <w:pPr>
        <w:tabs>
          <w:tab w:val="left" w:pos="720"/>
          <w:tab w:val="left" w:pos="5040"/>
          <w:tab w:val="left" w:pos="5580"/>
        </w:tabs>
        <w:ind w:left="5040" w:hanging="5040"/>
        <w:rPr>
          <w:rFonts w:ascii="Calibri" w:hAnsi="Calibri"/>
          <w:sz w:val="22"/>
          <w:szCs w:val="22"/>
        </w:rPr>
      </w:pPr>
    </w:p>
    <w:p w:rsidR="001E6C03" w:rsidRPr="00F9613A" w:rsidRDefault="001E6C03" w:rsidP="001E6C03">
      <w:pPr>
        <w:tabs>
          <w:tab w:val="left" w:pos="720"/>
          <w:tab w:val="left" w:pos="5040"/>
          <w:tab w:val="left" w:pos="5580"/>
        </w:tabs>
      </w:pPr>
    </w:p>
    <w:p w:rsidR="001E6C03" w:rsidRDefault="001E6C03" w:rsidP="001E6C03">
      <w:pPr>
        <w:tabs>
          <w:tab w:val="left" w:pos="720"/>
          <w:tab w:val="left" w:pos="5040"/>
          <w:tab w:val="left" w:pos="5580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MOX Update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Rick</w:t>
      </w:r>
      <w:r w:rsidRPr="00F9613A">
        <w:rPr>
          <w:rFonts w:ascii="Calibri" w:hAnsi="Calibri"/>
          <w:sz w:val="22"/>
          <w:szCs w:val="22"/>
        </w:rPr>
        <w:t xml:space="preserve"> Lee, Chair </w:t>
      </w:r>
      <w:r w:rsidRPr="00F9613A"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sz w:val="22"/>
          <w:szCs w:val="22"/>
        </w:rPr>
        <w:t>1</w:t>
      </w:r>
      <w:r w:rsidRPr="00F9613A">
        <w:rPr>
          <w:rFonts w:ascii="Calibri" w:hAnsi="Calibri"/>
          <w:i/>
          <w:sz w:val="22"/>
          <w:szCs w:val="22"/>
        </w:rPr>
        <w:t>5 minutes)</w:t>
      </w:r>
    </w:p>
    <w:p w:rsidR="001E6C03" w:rsidRPr="00BF7E6D" w:rsidRDefault="001E6C03" w:rsidP="001E6C03">
      <w:pPr>
        <w:tabs>
          <w:tab w:val="left" w:pos="720"/>
          <w:tab w:val="left" w:pos="5040"/>
          <w:tab w:val="left" w:pos="5580"/>
        </w:tabs>
        <w:rPr>
          <w:rFonts w:ascii="Calibri" w:hAnsi="Calibri"/>
          <w:i/>
          <w:sz w:val="22"/>
          <w:szCs w:val="22"/>
        </w:rPr>
      </w:pPr>
    </w:p>
    <w:p w:rsidR="001E6C03" w:rsidRDefault="001E6C03" w:rsidP="001E6C03">
      <w:pPr>
        <w:rPr>
          <w:rFonts w:ascii="Calibri" w:hAnsi="Calibri"/>
          <w:b/>
          <w:sz w:val="22"/>
          <w:szCs w:val="22"/>
        </w:rPr>
      </w:pPr>
    </w:p>
    <w:p w:rsidR="001E6C03" w:rsidRDefault="001E6C03" w:rsidP="001E6C0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Public Comments</w:t>
      </w:r>
      <w:r w:rsidR="004100EC">
        <w:rPr>
          <w:rFonts w:ascii="Calibri" w:hAnsi="Calibri"/>
          <w:b/>
          <w:sz w:val="22"/>
          <w:szCs w:val="22"/>
        </w:rPr>
        <w:tab/>
      </w:r>
      <w:r w:rsidR="004100EC">
        <w:rPr>
          <w:rFonts w:ascii="Calibri" w:hAnsi="Calibri"/>
          <w:b/>
          <w:sz w:val="22"/>
          <w:szCs w:val="22"/>
        </w:rPr>
        <w:tab/>
      </w:r>
      <w:r w:rsidR="004100EC">
        <w:rPr>
          <w:rFonts w:ascii="Calibri" w:hAnsi="Calibri"/>
          <w:b/>
          <w:sz w:val="22"/>
          <w:szCs w:val="22"/>
        </w:rPr>
        <w:tab/>
      </w:r>
      <w:r w:rsidR="004100EC">
        <w:rPr>
          <w:rFonts w:ascii="Calibri" w:hAnsi="Calibri"/>
          <w:b/>
          <w:sz w:val="22"/>
          <w:szCs w:val="22"/>
        </w:rPr>
        <w:tab/>
      </w:r>
      <w:r w:rsidR="004100EC">
        <w:rPr>
          <w:rFonts w:ascii="Calibri" w:hAnsi="Calibri"/>
          <w:b/>
          <w:sz w:val="22"/>
          <w:szCs w:val="22"/>
        </w:rPr>
        <w:tab/>
      </w:r>
      <w:r w:rsidR="004100EC">
        <w:rPr>
          <w:rFonts w:ascii="Calibri" w:hAnsi="Calibri"/>
          <w:b/>
          <w:sz w:val="22"/>
          <w:szCs w:val="22"/>
        </w:rPr>
        <w:tab/>
      </w:r>
      <w:r w:rsidR="004100EC">
        <w:rPr>
          <w:rFonts w:ascii="Calibri" w:hAnsi="Calibri"/>
          <w:b/>
          <w:sz w:val="22"/>
          <w:szCs w:val="22"/>
        </w:rPr>
        <w:tab/>
      </w:r>
      <w:r w:rsidR="004100EC">
        <w:rPr>
          <w:rFonts w:ascii="Calibri" w:hAnsi="Calibri"/>
          <w:b/>
          <w:sz w:val="22"/>
          <w:szCs w:val="22"/>
        </w:rPr>
        <w:tab/>
      </w:r>
      <w:r w:rsidR="004100EC">
        <w:rPr>
          <w:rFonts w:ascii="Calibri" w:hAnsi="Calibri"/>
          <w:b/>
          <w:sz w:val="22"/>
          <w:szCs w:val="22"/>
        </w:rPr>
        <w:tab/>
      </w:r>
      <w:r w:rsidR="004100EC">
        <w:rPr>
          <w:rFonts w:ascii="Calibri" w:hAnsi="Calibri"/>
          <w:b/>
          <w:sz w:val="22"/>
          <w:szCs w:val="22"/>
        </w:rPr>
        <w:tab/>
      </w:r>
    </w:p>
    <w:p w:rsidR="001E6C03" w:rsidRDefault="001E6C03" w:rsidP="001E6C03">
      <w:pPr>
        <w:rPr>
          <w:rFonts w:ascii="Calibri" w:hAnsi="Calibri"/>
          <w:b/>
          <w:sz w:val="22"/>
          <w:szCs w:val="22"/>
        </w:rPr>
      </w:pPr>
    </w:p>
    <w:p w:rsidR="001E6C03" w:rsidRDefault="001E6C03" w:rsidP="001E6C03">
      <w:pPr>
        <w:rPr>
          <w:rFonts w:ascii="Calibri" w:hAnsi="Calibri"/>
          <w:b/>
          <w:sz w:val="22"/>
          <w:szCs w:val="22"/>
        </w:rPr>
      </w:pPr>
    </w:p>
    <w:p w:rsidR="001E6C03" w:rsidRDefault="001E6C03" w:rsidP="001E6C03">
      <w:pPr>
        <w:rPr>
          <w:rFonts w:ascii="Calibri" w:hAnsi="Calibri"/>
          <w:sz w:val="22"/>
          <w:szCs w:val="22"/>
        </w:rPr>
      </w:pPr>
      <w:r w:rsidRPr="00F9613A">
        <w:rPr>
          <w:rFonts w:ascii="Calibri" w:hAnsi="Calibri"/>
          <w:b/>
          <w:sz w:val="22"/>
          <w:szCs w:val="22"/>
        </w:rPr>
        <w:t>Closing Remarks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B86C27">
        <w:rPr>
          <w:rFonts w:ascii="Calibri" w:hAnsi="Calibri"/>
          <w:sz w:val="22"/>
          <w:szCs w:val="22"/>
        </w:rPr>
        <w:t>Rick Lee, Chair (5 minutes)</w:t>
      </w:r>
    </w:p>
    <w:p w:rsidR="001E6C03" w:rsidRDefault="001E6C03" w:rsidP="001E6C03">
      <w:pPr>
        <w:rPr>
          <w:rFonts w:ascii="Calibri" w:hAnsi="Calibri"/>
          <w:sz w:val="22"/>
          <w:szCs w:val="22"/>
        </w:rPr>
      </w:pPr>
    </w:p>
    <w:p w:rsidR="001E6C03" w:rsidRPr="00B86C27" w:rsidRDefault="001E6C03" w:rsidP="001E6C0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</w:t>
      </w:r>
    </w:p>
    <w:p w:rsidR="000671F1" w:rsidRDefault="000671F1"/>
    <w:sectPr w:rsidR="000671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74B" w:rsidRDefault="00F8274B" w:rsidP="00F8274B">
      <w:r>
        <w:separator/>
      </w:r>
    </w:p>
  </w:endnote>
  <w:endnote w:type="continuationSeparator" w:id="0">
    <w:p w:rsidR="00F8274B" w:rsidRDefault="00F8274B" w:rsidP="00F8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74B" w:rsidRDefault="00F8274B" w:rsidP="00F8274B">
    <w:pPr>
      <w:pStyle w:val="Footer"/>
      <w:jc w:val="right"/>
    </w:pPr>
    <w:r>
      <w:t>5/11/2018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74B" w:rsidRDefault="00F8274B" w:rsidP="00F8274B">
      <w:r>
        <w:separator/>
      </w:r>
    </w:p>
  </w:footnote>
  <w:footnote w:type="continuationSeparator" w:id="0">
    <w:p w:rsidR="00F8274B" w:rsidRDefault="00F8274B" w:rsidP="00F8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03"/>
    <w:rsid w:val="000671F1"/>
    <w:rsid w:val="001E6C03"/>
    <w:rsid w:val="004100EC"/>
    <w:rsid w:val="0081476B"/>
    <w:rsid w:val="00F8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13CE"/>
  <w15:chartTrackingRefBased/>
  <w15:docId w15:val="{073DDFE9-FB77-4FBD-A557-541B2C4A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7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7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6104-CB5E-4E01-87B3-DD2C170A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Gary</dc:creator>
  <cp:keywords/>
  <dc:description/>
  <cp:lastModifiedBy>Anderson, Gary</cp:lastModifiedBy>
  <cp:revision>2</cp:revision>
  <dcterms:created xsi:type="dcterms:W3CDTF">2018-05-11T15:04:00Z</dcterms:created>
  <dcterms:modified xsi:type="dcterms:W3CDTF">2018-05-11T15:04:00Z</dcterms:modified>
</cp:coreProperties>
</file>